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219B" w14:textId="77777777" w:rsidR="001A1CA9" w:rsidRPr="00653403" w:rsidRDefault="001A1CA9" w:rsidP="001A1CA9">
      <w:pPr>
        <w:jc w:val="center"/>
        <w:rPr>
          <w:rFonts w:ascii="MS Gothic" w:eastAsia="MS Gothic" w:hAnsi="MS Gothic"/>
          <w:b/>
          <w:sz w:val="32"/>
          <w:szCs w:val="32"/>
        </w:rPr>
      </w:pPr>
      <w:r w:rsidRPr="00653403">
        <w:rPr>
          <w:rFonts w:ascii="MS Gothic" w:eastAsia="MS Gothic" w:hAnsi="MS Gothic" w:hint="eastAsia"/>
          <w:b/>
          <w:sz w:val="32"/>
          <w:szCs w:val="32"/>
        </w:rPr>
        <w:t>当院で手術をお受けになった方へ</w:t>
      </w:r>
    </w:p>
    <w:p w14:paraId="22B42B60" w14:textId="77777777" w:rsidR="001A1CA9" w:rsidRPr="00653403" w:rsidRDefault="001A1CA9" w:rsidP="001A1CA9">
      <w:pPr>
        <w:rPr>
          <w:rFonts w:ascii="MS Gothic" w:eastAsia="MS Gothic" w:hAnsi="MS Gothic"/>
          <w:b/>
        </w:rPr>
      </w:pPr>
    </w:p>
    <w:p w14:paraId="537DD771" w14:textId="5DACDC20" w:rsidR="001A1CA9" w:rsidRPr="00653403" w:rsidRDefault="00243797" w:rsidP="001A1CA9">
      <w:pPr>
        <w:spacing w:line="300" w:lineRule="exact"/>
        <w:ind w:firstLineChars="100" w:firstLine="220"/>
        <w:rPr>
          <w:rFonts w:ascii="MS Gothic" w:eastAsia="MS Gothic" w:hAnsi="MS Gothic"/>
        </w:rPr>
      </w:pPr>
      <w:r w:rsidRPr="00653403">
        <w:rPr>
          <w:rFonts w:ascii="MS Gothic" w:eastAsia="MS Gothic" w:hAnsi="MS Gothic" w:hint="eastAsia"/>
        </w:rPr>
        <w:t>当院では外科手術中の患者様を安全にかつ適切に麻酔管理することで、術後回復を最適化できる診療を行なっております。手術の内容や患者さんの全身状態など様々な要因が異なるなかで、それぞれの患者さんが出来るだけ早期に、良い状態で退院されるような理想的管理方法を見出すには継続的に実際の麻酔管理の調査検討が必要です。</w:t>
      </w:r>
    </w:p>
    <w:p w14:paraId="4B858F5E" w14:textId="77777777" w:rsidR="00243797" w:rsidRPr="00653403" w:rsidRDefault="00243797" w:rsidP="001A1CA9">
      <w:pPr>
        <w:spacing w:line="300" w:lineRule="exact"/>
        <w:ind w:firstLineChars="100" w:firstLine="220"/>
        <w:rPr>
          <w:rFonts w:ascii="MS Gothic" w:eastAsia="MS Gothic" w:hAnsi="MS Gothic"/>
        </w:rPr>
      </w:pPr>
    </w:p>
    <w:p w14:paraId="1DBEE863" w14:textId="77777777" w:rsidR="001A1CA9" w:rsidRPr="00653403" w:rsidRDefault="001A1CA9" w:rsidP="001A1CA9">
      <w:pPr>
        <w:spacing w:line="280" w:lineRule="exact"/>
        <w:rPr>
          <w:rFonts w:ascii="MS Gothic" w:eastAsia="MS Gothic" w:hAnsi="MS Gothic"/>
        </w:rPr>
      </w:pPr>
      <w:r w:rsidRPr="00653403">
        <w:rPr>
          <w:rFonts w:ascii="MS Gothic" w:eastAsia="MS Gothic" w:hAnsi="MS Gothic" w:hint="eastAsia"/>
        </w:rPr>
        <w:t>【研究課題】</w:t>
      </w:r>
    </w:p>
    <w:p w14:paraId="029CE88C" w14:textId="40864037" w:rsidR="00243797" w:rsidRPr="00653403" w:rsidRDefault="00243797" w:rsidP="001A1CA9">
      <w:pPr>
        <w:spacing w:line="280" w:lineRule="exact"/>
        <w:ind w:firstLineChars="100" w:firstLine="220"/>
        <w:rPr>
          <w:rFonts w:ascii="MS Gothic" w:eastAsia="MS Gothic" w:hAnsi="MS Gothic"/>
        </w:rPr>
      </w:pPr>
      <w:r w:rsidRPr="00653403">
        <w:rPr>
          <w:rFonts w:ascii="MS Gothic" w:eastAsia="MS Gothic" w:hAnsi="MS Gothic" w:hint="eastAsia"/>
        </w:rPr>
        <w:t>脳波パラメータ</w:t>
      </w:r>
      <w:r w:rsidR="00843F9E" w:rsidRPr="00653403">
        <w:rPr>
          <w:rFonts w:ascii="MS Gothic" w:eastAsia="MS Gothic" w:hAnsi="MS Gothic" w:hint="eastAsia"/>
        </w:rPr>
        <w:t>と麻酔深度</w:t>
      </w:r>
      <w:r w:rsidRPr="00653403">
        <w:rPr>
          <w:rFonts w:ascii="MS Gothic" w:eastAsia="MS Gothic" w:hAnsi="MS Gothic" w:hint="eastAsia"/>
        </w:rPr>
        <w:t>の</w:t>
      </w:r>
      <w:r w:rsidR="00843F9E" w:rsidRPr="00653403">
        <w:rPr>
          <w:rFonts w:ascii="MS Gothic" w:eastAsia="MS Gothic" w:hAnsi="MS Gothic" w:hint="eastAsia"/>
        </w:rPr>
        <w:t>関係の</w:t>
      </w:r>
      <w:r w:rsidRPr="00653403">
        <w:rPr>
          <w:rFonts w:ascii="MS Gothic" w:eastAsia="MS Gothic" w:hAnsi="MS Gothic" w:hint="eastAsia"/>
        </w:rPr>
        <w:t>検討</w:t>
      </w:r>
      <w:r w:rsidR="00130929" w:rsidRPr="00653403">
        <w:rPr>
          <w:rFonts w:ascii="MS Gothic" w:eastAsia="MS Gothic" w:hAnsi="MS Gothic" w:hint="eastAsia"/>
        </w:rPr>
        <w:t>(</w:t>
      </w:r>
      <w:r w:rsidR="00130929" w:rsidRPr="00653403">
        <w:rPr>
          <w:rFonts w:ascii="MS Gothic" w:eastAsia="MS Gothic" w:hAnsi="MS Gothic" w:hint="eastAsia"/>
        </w:rPr>
        <w:t>倫理承認番号2203</w:t>
      </w:r>
      <w:r w:rsidR="00130929" w:rsidRPr="00653403">
        <w:rPr>
          <w:rFonts w:ascii="MS Gothic" w:eastAsia="MS Gothic" w:hAnsi="MS Gothic"/>
        </w:rPr>
        <w:t>-(8))</w:t>
      </w:r>
    </w:p>
    <w:p w14:paraId="7291A054" w14:textId="0989B2CC" w:rsidR="001A1CA9" w:rsidRPr="00653403" w:rsidRDefault="001A1CA9" w:rsidP="001A1CA9">
      <w:pPr>
        <w:spacing w:line="280" w:lineRule="exact"/>
        <w:ind w:firstLineChars="100" w:firstLine="220"/>
        <w:rPr>
          <w:rFonts w:ascii="MS Gothic" w:eastAsia="MS Gothic" w:hAnsi="MS Gothic"/>
          <w:color w:val="000000" w:themeColor="text1"/>
        </w:rPr>
      </w:pPr>
      <w:r w:rsidRPr="00653403">
        <w:rPr>
          <w:rFonts w:ascii="MS Gothic" w:eastAsia="MS Gothic" w:hAnsi="MS Gothic" w:hint="eastAsia"/>
          <w:color w:val="000000" w:themeColor="text1"/>
        </w:rPr>
        <w:t>※本研究は研究課題「周術期管理を理想的にする最適なパラメータの検討」の個別研究として実施されます。</w:t>
      </w:r>
    </w:p>
    <w:p w14:paraId="57C09B38" w14:textId="77777777" w:rsidR="001A1CA9" w:rsidRPr="00653403" w:rsidRDefault="001A1CA9" w:rsidP="001A1CA9">
      <w:pPr>
        <w:spacing w:line="280" w:lineRule="exact"/>
        <w:rPr>
          <w:rFonts w:ascii="MS Gothic" w:eastAsia="MS Gothic" w:hAnsi="MS Gothic"/>
        </w:rPr>
      </w:pPr>
    </w:p>
    <w:p w14:paraId="130F91FB" w14:textId="77777777" w:rsidR="001A1CA9" w:rsidRPr="00653403" w:rsidRDefault="001A1CA9" w:rsidP="001A1CA9">
      <w:pPr>
        <w:spacing w:line="280" w:lineRule="exact"/>
        <w:rPr>
          <w:rFonts w:ascii="MS Gothic" w:eastAsia="MS Gothic" w:hAnsi="MS Gothic"/>
        </w:rPr>
      </w:pPr>
      <w:r w:rsidRPr="00653403">
        <w:rPr>
          <w:rFonts w:ascii="MS Gothic" w:eastAsia="MS Gothic" w:hAnsi="MS Gothic" w:hint="eastAsia"/>
        </w:rPr>
        <w:t>【研究機関名及び本学の研究責任者氏名】</w:t>
      </w:r>
    </w:p>
    <w:p w14:paraId="21EA5784" w14:textId="77777777" w:rsidR="00243797" w:rsidRPr="00653403" w:rsidRDefault="00243797" w:rsidP="00243797">
      <w:pPr>
        <w:spacing w:line="280" w:lineRule="exact"/>
        <w:ind w:firstLineChars="129" w:firstLine="284"/>
        <w:rPr>
          <w:rFonts w:ascii="MS Gothic" w:eastAsia="MS Gothic" w:hAnsi="MS Gothic"/>
        </w:rPr>
      </w:pPr>
      <w:r w:rsidRPr="00653403">
        <w:rPr>
          <w:rFonts w:ascii="MS Gothic" w:eastAsia="MS Gothic" w:hAnsi="MS Gothic" w:hint="eastAsia"/>
        </w:rPr>
        <w:t>この研究が行われる研究機関と研究責任者は次に示すとおりです。</w:t>
      </w:r>
    </w:p>
    <w:p w14:paraId="362C366D" w14:textId="77777777" w:rsidR="00243797" w:rsidRPr="00653403" w:rsidRDefault="00243797" w:rsidP="00243797">
      <w:pPr>
        <w:spacing w:line="280" w:lineRule="exact"/>
        <w:ind w:firstLineChars="129" w:firstLine="284"/>
        <w:rPr>
          <w:rFonts w:ascii="MS Gothic" w:eastAsia="MS Gothic" w:hAnsi="MS Gothic"/>
        </w:rPr>
      </w:pPr>
      <w:r w:rsidRPr="00653403">
        <w:rPr>
          <w:rFonts w:ascii="MS Gothic" w:eastAsia="MS Gothic" w:hAnsi="MS Gothic" w:hint="eastAsia"/>
        </w:rPr>
        <w:t>研究機関</w:t>
      </w:r>
      <w:r w:rsidRPr="00653403">
        <w:rPr>
          <w:rFonts w:ascii="MS Gothic" w:eastAsia="MS Gothic" w:hAnsi="MS Gothic" w:hint="eastAsia"/>
        </w:rPr>
        <w:tab/>
        <w:t>東京大学医学部附属病院</w:t>
      </w:r>
    </w:p>
    <w:p w14:paraId="5930B469" w14:textId="77777777" w:rsidR="00243797" w:rsidRPr="00653403" w:rsidRDefault="00243797" w:rsidP="00243797">
      <w:pPr>
        <w:spacing w:line="280" w:lineRule="exact"/>
        <w:ind w:firstLineChars="129" w:firstLine="284"/>
        <w:rPr>
          <w:rFonts w:ascii="MS Gothic" w:eastAsia="MS Gothic" w:hAnsi="MS Gothic"/>
        </w:rPr>
      </w:pPr>
      <w:r w:rsidRPr="00653403">
        <w:rPr>
          <w:rFonts w:ascii="MS Gothic" w:eastAsia="MS Gothic" w:hAnsi="MS Gothic" w:hint="eastAsia"/>
        </w:rPr>
        <w:t xml:space="preserve">　研究責任者</w:t>
      </w:r>
      <w:r w:rsidRPr="00653403">
        <w:rPr>
          <w:rFonts w:ascii="MS Gothic" w:eastAsia="MS Gothic" w:hAnsi="MS Gothic" w:hint="eastAsia"/>
        </w:rPr>
        <w:tab/>
        <w:t>麻酔科・痛みセンター・講師　　　　朝元　雅明</w:t>
      </w:r>
    </w:p>
    <w:p w14:paraId="7A601B0F" w14:textId="1D05E022" w:rsidR="00243797" w:rsidRPr="00653403" w:rsidRDefault="00243797" w:rsidP="00243797">
      <w:pPr>
        <w:spacing w:line="280" w:lineRule="exact"/>
        <w:ind w:firstLineChars="129" w:firstLine="284"/>
        <w:rPr>
          <w:rFonts w:ascii="MS Gothic" w:eastAsia="MS Gothic" w:hAnsi="MS Gothic"/>
        </w:rPr>
      </w:pPr>
      <w:r w:rsidRPr="00653403">
        <w:rPr>
          <w:rFonts w:ascii="MS Gothic" w:eastAsia="MS Gothic" w:hAnsi="MS Gothic" w:hint="eastAsia"/>
        </w:rPr>
        <w:t xml:space="preserve">　研究</w:t>
      </w:r>
      <w:r w:rsidR="00B10679" w:rsidRPr="00653403">
        <w:rPr>
          <w:rFonts w:ascii="MS Gothic" w:eastAsia="MS Gothic" w:hAnsi="MS Gothic" w:hint="eastAsia"/>
        </w:rPr>
        <w:t>分担</w:t>
      </w:r>
      <w:r w:rsidRPr="00653403">
        <w:rPr>
          <w:rFonts w:ascii="MS Gothic" w:eastAsia="MS Gothic" w:hAnsi="MS Gothic" w:hint="eastAsia"/>
        </w:rPr>
        <w:t>者</w:t>
      </w:r>
      <w:r w:rsidRPr="00653403">
        <w:rPr>
          <w:rFonts w:ascii="MS Gothic" w:eastAsia="MS Gothic" w:hAnsi="MS Gothic" w:hint="eastAsia"/>
        </w:rPr>
        <w:tab/>
        <w:t>麻酔科・痛みセンター・病院診療医　東　星一</w:t>
      </w:r>
    </w:p>
    <w:p w14:paraId="3F6A52AF" w14:textId="7B836254" w:rsidR="001A1CA9" w:rsidRPr="00653403" w:rsidRDefault="001A1CA9" w:rsidP="00243797">
      <w:pPr>
        <w:spacing w:line="280" w:lineRule="exact"/>
        <w:ind w:firstLineChars="129" w:firstLine="284"/>
        <w:rPr>
          <w:rFonts w:ascii="MS Gothic" w:eastAsia="MS Gothic" w:hAnsi="MS Gothic"/>
        </w:rPr>
      </w:pPr>
      <w:r w:rsidRPr="00653403">
        <w:rPr>
          <w:rFonts w:ascii="MS Gothic" w:eastAsia="MS Gothic" w:hAnsi="MS Gothic" w:hint="eastAsia"/>
        </w:rPr>
        <w:t>担当業務　データ収集・匿名化・データ解析</w:t>
      </w:r>
    </w:p>
    <w:p w14:paraId="6CF2E787" w14:textId="77777777" w:rsidR="001A1CA9" w:rsidRPr="00653403" w:rsidRDefault="001A1CA9" w:rsidP="00243797">
      <w:pPr>
        <w:spacing w:line="280" w:lineRule="exact"/>
        <w:ind w:firstLineChars="129" w:firstLine="284"/>
        <w:rPr>
          <w:rFonts w:ascii="MS Gothic" w:eastAsia="MS Gothic" w:hAnsi="MS Gothic"/>
        </w:rPr>
      </w:pPr>
    </w:p>
    <w:p w14:paraId="3DA90BB9" w14:textId="77777777" w:rsidR="001A1CA9" w:rsidRPr="00653403" w:rsidRDefault="001A1CA9" w:rsidP="001A1CA9">
      <w:pPr>
        <w:spacing w:line="280" w:lineRule="exact"/>
        <w:rPr>
          <w:rFonts w:ascii="MS Gothic" w:eastAsia="MS Gothic" w:hAnsi="MS Gothic"/>
        </w:rPr>
      </w:pPr>
      <w:r w:rsidRPr="00653403">
        <w:rPr>
          <w:rFonts w:ascii="MS Gothic" w:eastAsia="MS Gothic" w:hAnsi="MS Gothic" w:hint="eastAsia"/>
        </w:rPr>
        <w:t>【研究期間】</w:t>
      </w:r>
    </w:p>
    <w:p w14:paraId="19337E6B" w14:textId="27115F29" w:rsidR="001A1CA9" w:rsidRPr="00653403" w:rsidRDefault="001A1CA9" w:rsidP="001A1CA9">
      <w:pPr>
        <w:spacing w:line="280" w:lineRule="exact"/>
        <w:rPr>
          <w:rFonts w:ascii="MS Gothic" w:eastAsia="MS Gothic" w:hAnsi="MS Gothic"/>
        </w:rPr>
      </w:pPr>
      <w:r w:rsidRPr="00653403">
        <w:rPr>
          <w:rFonts w:ascii="MS Gothic" w:eastAsia="MS Gothic" w:hAnsi="MS Gothic" w:hint="eastAsia"/>
        </w:rPr>
        <w:t xml:space="preserve">　20</w:t>
      </w:r>
      <w:r w:rsidR="00277036" w:rsidRPr="00653403">
        <w:rPr>
          <w:rFonts w:ascii="MS Gothic" w:eastAsia="MS Gothic" w:hAnsi="MS Gothic" w:hint="eastAsia"/>
        </w:rPr>
        <w:t>2</w:t>
      </w:r>
      <w:r w:rsidR="0016182D" w:rsidRPr="00653403">
        <w:rPr>
          <w:rFonts w:ascii="MS Gothic" w:eastAsia="MS Gothic" w:hAnsi="MS Gothic"/>
        </w:rPr>
        <w:t>2</w:t>
      </w:r>
      <w:r w:rsidRPr="00653403">
        <w:rPr>
          <w:rFonts w:ascii="MS Gothic" w:eastAsia="MS Gothic" w:hAnsi="MS Gothic" w:hint="eastAsia"/>
        </w:rPr>
        <w:t>年</w:t>
      </w:r>
      <w:r w:rsidR="0016182D" w:rsidRPr="00653403">
        <w:rPr>
          <w:rFonts w:ascii="MS Gothic" w:eastAsia="MS Gothic" w:hAnsi="MS Gothic"/>
        </w:rPr>
        <w:t>6</w:t>
      </w:r>
      <w:r w:rsidRPr="00653403">
        <w:rPr>
          <w:rFonts w:ascii="MS Gothic" w:eastAsia="MS Gothic" w:hAnsi="MS Gothic" w:hint="eastAsia"/>
        </w:rPr>
        <w:t>月</w:t>
      </w:r>
      <w:r w:rsidR="00277036" w:rsidRPr="00653403">
        <w:rPr>
          <w:rFonts w:ascii="MS Gothic" w:eastAsia="MS Gothic" w:hAnsi="MS Gothic" w:hint="eastAsia"/>
        </w:rPr>
        <w:t>1</w:t>
      </w:r>
      <w:r w:rsidRPr="00653403">
        <w:rPr>
          <w:rFonts w:ascii="MS Gothic" w:eastAsia="MS Gothic" w:hAnsi="MS Gothic" w:hint="eastAsia"/>
        </w:rPr>
        <w:t>日〜20</w:t>
      </w:r>
      <w:r w:rsidR="00277036" w:rsidRPr="00653403">
        <w:rPr>
          <w:rFonts w:ascii="MS Gothic" w:eastAsia="MS Gothic" w:hAnsi="MS Gothic" w:hint="eastAsia"/>
        </w:rPr>
        <w:t>2</w:t>
      </w:r>
      <w:r w:rsidR="00AF637D" w:rsidRPr="00653403">
        <w:rPr>
          <w:rFonts w:ascii="MS Gothic" w:eastAsia="MS Gothic" w:hAnsi="MS Gothic"/>
        </w:rPr>
        <w:t>3</w:t>
      </w:r>
      <w:r w:rsidR="00277036" w:rsidRPr="00653403">
        <w:rPr>
          <w:rFonts w:ascii="MS Gothic" w:eastAsia="MS Gothic" w:hAnsi="MS Gothic" w:hint="eastAsia"/>
        </w:rPr>
        <w:t>年</w:t>
      </w:r>
      <w:r w:rsidR="0016182D" w:rsidRPr="00653403">
        <w:rPr>
          <w:rFonts w:ascii="MS Gothic" w:eastAsia="MS Gothic" w:hAnsi="MS Gothic"/>
        </w:rPr>
        <w:t>3</w:t>
      </w:r>
      <w:r w:rsidRPr="00653403">
        <w:rPr>
          <w:rFonts w:ascii="MS Gothic" w:eastAsia="MS Gothic" w:hAnsi="MS Gothic" w:hint="eastAsia"/>
        </w:rPr>
        <w:t>月31日</w:t>
      </w:r>
    </w:p>
    <w:p w14:paraId="678589EA" w14:textId="77777777" w:rsidR="001A1CA9" w:rsidRPr="00653403" w:rsidRDefault="001A1CA9" w:rsidP="001A1CA9">
      <w:pPr>
        <w:spacing w:line="300" w:lineRule="exact"/>
        <w:rPr>
          <w:rFonts w:ascii="MS Gothic" w:eastAsia="MS Gothic" w:hAnsi="MS Gothic"/>
        </w:rPr>
      </w:pPr>
    </w:p>
    <w:p w14:paraId="0908B4F2" w14:textId="77777777" w:rsidR="001A1CA9" w:rsidRPr="00653403" w:rsidRDefault="001A1CA9" w:rsidP="001A1CA9">
      <w:pPr>
        <w:spacing w:line="300" w:lineRule="exact"/>
        <w:rPr>
          <w:rFonts w:ascii="MS Gothic" w:eastAsia="MS Gothic" w:hAnsi="MS Gothic"/>
        </w:rPr>
      </w:pPr>
      <w:r w:rsidRPr="00653403">
        <w:rPr>
          <w:rFonts w:ascii="MS Gothic" w:eastAsia="MS Gothic" w:hAnsi="MS Gothic" w:hint="eastAsia"/>
        </w:rPr>
        <w:t>【対象となる方】</w:t>
      </w:r>
    </w:p>
    <w:p w14:paraId="2E1260B6" w14:textId="2C436EE4" w:rsidR="001A1CA9" w:rsidRPr="00653403" w:rsidRDefault="001A1CA9" w:rsidP="001A1CA9">
      <w:pPr>
        <w:spacing w:line="300" w:lineRule="exact"/>
        <w:ind w:firstLineChars="100" w:firstLine="221"/>
        <w:rPr>
          <w:rFonts w:ascii="MS Gothic" w:eastAsia="MS Gothic" w:hAnsi="MS Gothic"/>
        </w:rPr>
      </w:pPr>
      <w:r w:rsidRPr="00653403">
        <w:rPr>
          <w:rFonts w:ascii="MS Gothic" w:eastAsia="MS Gothic" w:hAnsi="MS Gothic" w:hint="eastAsia"/>
          <w:b/>
          <w:bCs/>
          <w:u w:val="single"/>
        </w:rPr>
        <w:t>20</w:t>
      </w:r>
      <w:r w:rsidR="0016182D" w:rsidRPr="00653403">
        <w:rPr>
          <w:rFonts w:ascii="MS Gothic" w:eastAsia="MS Gothic" w:hAnsi="MS Gothic"/>
          <w:b/>
          <w:bCs/>
          <w:u w:val="single"/>
        </w:rPr>
        <w:t>2</w:t>
      </w:r>
      <w:r w:rsidR="005E7CEE" w:rsidRPr="00653403">
        <w:rPr>
          <w:rFonts w:ascii="MS Gothic" w:eastAsia="MS Gothic" w:hAnsi="MS Gothic"/>
          <w:b/>
          <w:bCs/>
          <w:u w:val="single"/>
        </w:rPr>
        <w:t>1</w:t>
      </w:r>
      <w:r w:rsidRPr="00653403">
        <w:rPr>
          <w:rFonts w:ascii="MS Gothic" w:eastAsia="MS Gothic" w:hAnsi="MS Gothic" w:hint="eastAsia"/>
          <w:b/>
          <w:bCs/>
          <w:u w:val="single"/>
        </w:rPr>
        <w:t>年</w:t>
      </w:r>
      <w:r w:rsidR="0016182D" w:rsidRPr="00653403">
        <w:rPr>
          <w:rFonts w:ascii="MS Gothic" w:eastAsia="MS Gothic" w:hAnsi="MS Gothic"/>
          <w:b/>
          <w:bCs/>
          <w:u w:val="single"/>
        </w:rPr>
        <w:t>4</w:t>
      </w:r>
      <w:r w:rsidRPr="00653403">
        <w:rPr>
          <w:rFonts w:ascii="MS Gothic" w:eastAsia="MS Gothic" w:hAnsi="MS Gothic" w:hint="eastAsia"/>
          <w:b/>
          <w:bCs/>
          <w:u w:val="single"/>
        </w:rPr>
        <w:t>月1日 ～ 202</w:t>
      </w:r>
      <w:r w:rsidR="000F3894" w:rsidRPr="00653403">
        <w:rPr>
          <w:rFonts w:ascii="MS Gothic" w:eastAsia="MS Gothic" w:hAnsi="MS Gothic" w:hint="eastAsia"/>
          <w:b/>
          <w:bCs/>
          <w:u w:val="single"/>
        </w:rPr>
        <w:t>2</w:t>
      </w:r>
      <w:r w:rsidRPr="00653403">
        <w:rPr>
          <w:rFonts w:ascii="MS Gothic" w:eastAsia="MS Gothic" w:hAnsi="MS Gothic" w:hint="eastAsia"/>
          <w:b/>
          <w:bCs/>
          <w:u w:val="single"/>
        </w:rPr>
        <w:t>年</w:t>
      </w:r>
      <w:r w:rsidR="00B10679" w:rsidRPr="00653403">
        <w:rPr>
          <w:rFonts w:ascii="MS Gothic" w:eastAsia="MS Gothic" w:hAnsi="MS Gothic"/>
          <w:b/>
          <w:bCs/>
          <w:u w:val="single"/>
        </w:rPr>
        <w:t>11</w:t>
      </w:r>
      <w:r w:rsidRPr="00653403">
        <w:rPr>
          <w:rFonts w:ascii="MS Gothic" w:eastAsia="MS Gothic" w:hAnsi="MS Gothic" w:hint="eastAsia"/>
          <w:b/>
          <w:bCs/>
          <w:u w:val="single"/>
        </w:rPr>
        <w:t>月1日の間</w:t>
      </w:r>
      <w:r w:rsidRPr="00653403">
        <w:rPr>
          <w:rFonts w:ascii="MS Gothic" w:eastAsia="MS Gothic" w:hAnsi="MS Gothic" w:hint="eastAsia"/>
        </w:rPr>
        <w:t>に当院で手術を受け</w:t>
      </w:r>
      <w:r w:rsidR="00CF58BD" w:rsidRPr="00653403">
        <w:rPr>
          <w:rFonts w:ascii="MS Gothic" w:eastAsia="MS Gothic" w:hAnsi="MS Gothic" w:hint="eastAsia"/>
        </w:rPr>
        <w:t>、担当麻酔科医がBIS</w:t>
      </w:r>
      <w:r w:rsidR="00CF58BD" w:rsidRPr="00653403">
        <w:rPr>
          <w:rFonts w:ascii="MS Gothic" w:eastAsia="MS Gothic" w:hAnsi="MS Gothic"/>
          <w:vertAlign w:val="superscript"/>
        </w:rPr>
        <w:t>TM</w:t>
      </w:r>
      <w:r w:rsidR="00CF58BD" w:rsidRPr="00653403">
        <w:rPr>
          <w:rFonts w:ascii="MS Gothic" w:eastAsia="MS Gothic" w:hAnsi="MS Gothic" w:hint="eastAsia"/>
        </w:rPr>
        <w:t>モニタを使用した患者さん</w:t>
      </w:r>
    </w:p>
    <w:p w14:paraId="1214F3D2" w14:textId="25B65641" w:rsidR="001A1CA9" w:rsidRPr="00653403" w:rsidRDefault="001A1CA9" w:rsidP="001A1CA9">
      <w:pPr>
        <w:spacing w:line="300" w:lineRule="exact"/>
        <w:ind w:firstLineChars="100" w:firstLine="220"/>
        <w:rPr>
          <w:rFonts w:ascii="MS Gothic" w:eastAsia="MS Gothic" w:hAnsi="MS Gothic"/>
        </w:rPr>
      </w:pPr>
      <w:r w:rsidRPr="00653403">
        <w:rPr>
          <w:rFonts w:ascii="MS Gothic" w:eastAsia="MS Gothic" w:hAnsi="MS Gothic" w:hint="eastAsia"/>
        </w:rPr>
        <w:t>※データの収集は</w:t>
      </w:r>
      <w:r w:rsidR="0016182D" w:rsidRPr="00653403">
        <w:rPr>
          <w:rFonts w:ascii="MS Gothic" w:eastAsia="MS Gothic" w:hAnsi="MS Gothic" w:hint="eastAsia"/>
        </w:rPr>
        <w:t>一部</w:t>
      </w:r>
      <w:r w:rsidRPr="00653403">
        <w:rPr>
          <w:rFonts w:ascii="MS Gothic" w:eastAsia="MS Gothic" w:hAnsi="MS Gothic" w:hint="eastAsia"/>
        </w:rPr>
        <w:t>終了しております。</w:t>
      </w:r>
    </w:p>
    <w:p w14:paraId="48DA80A0" w14:textId="77777777" w:rsidR="001A1CA9" w:rsidRPr="00653403" w:rsidRDefault="001A1CA9" w:rsidP="001A1CA9">
      <w:pPr>
        <w:spacing w:line="300" w:lineRule="exact"/>
        <w:rPr>
          <w:rFonts w:ascii="MS Gothic" w:eastAsia="MS Gothic" w:hAnsi="MS Gothic"/>
        </w:rPr>
      </w:pPr>
    </w:p>
    <w:p w14:paraId="018562F4" w14:textId="77777777" w:rsidR="001A1CA9" w:rsidRPr="00653403" w:rsidRDefault="001A1CA9" w:rsidP="001A1CA9">
      <w:pPr>
        <w:spacing w:line="300" w:lineRule="exact"/>
        <w:rPr>
          <w:rFonts w:ascii="MS Gothic" w:eastAsia="MS Gothic" w:hAnsi="MS Gothic"/>
        </w:rPr>
      </w:pPr>
      <w:r w:rsidRPr="00653403">
        <w:rPr>
          <w:rFonts w:ascii="MS Gothic" w:eastAsia="MS Gothic" w:hAnsi="MS Gothic" w:hint="eastAsia"/>
        </w:rPr>
        <w:t>【研究の意義】</w:t>
      </w:r>
    </w:p>
    <w:p w14:paraId="5FD83BE3" w14:textId="7C747E6E" w:rsidR="00277036" w:rsidRPr="00653403" w:rsidRDefault="00243797" w:rsidP="001A6AE5">
      <w:pPr>
        <w:spacing w:line="300" w:lineRule="exact"/>
        <w:ind w:firstLineChars="100" w:firstLine="220"/>
        <w:rPr>
          <w:rFonts w:ascii="MS Gothic" w:eastAsia="MS Gothic" w:hAnsi="MS Gothic"/>
        </w:rPr>
      </w:pPr>
      <w:r w:rsidRPr="00653403">
        <w:rPr>
          <w:rFonts w:ascii="MS Gothic" w:eastAsia="MS Gothic" w:hAnsi="MS Gothic" w:hint="eastAsia"/>
        </w:rPr>
        <w:t>麻酔の効き具合を推定するために脳波を使ったモニタが普及しています。</w:t>
      </w:r>
      <w:r w:rsidR="00691B73" w:rsidRPr="00653403">
        <w:rPr>
          <w:rFonts w:ascii="MS Gothic" w:eastAsia="MS Gothic" w:hAnsi="MS Gothic" w:hint="eastAsia"/>
        </w:rPr>
        <w:t>全身麻酔による脳波の変化の仕方はある程度分かっていますが、</w:t>
      </w:r>
      <w:r w:rsidR="00843F9E" w:rsidRPr="00653403">
        <w:rPr>
          <w:rFonts w:ascii="MS Gothic" w:eastAsia="MS Gothic" w:hAnsi="MS Gothic" w:hint="eastAsia"/>
        </w:rPr>
        <w:t>麻酔深度として解釈する</w:t>
      </w:r>
      <w:r w:rsidR="00CF58BD" w:rsidRPr="00653403">
        <w:rPr>
          <w:rFonts w:ascii="MS Gothic" w:eastAsia="MS Gothic" w:hAnsi="MS Gothic" w:hint="eastAsia"/>
        </w:rPr>
        <w:t>ために数値化</w:t>
      </w:r>
      <w:r w:rsidR="00843F9E" w:rsidRPr="00653403">
        <w:rPr>
          <w:rFonts w:ascii="MS Gothic" w:eastAsia="MS Gothic" w:hAnsi="MS Gothic" w:hint="eastAsia"/>
        </w:rPr>
        <w:t>が必要です。当院で用いているBIS</w:t>
      </w:r>
      <w:r w:rsidR="001A6AE5" w:rsidRPr="00653403">
        <w:rPr>
          <w:rFonts w:ascii="MS Gothic" w:eastAsia="MS Gothic" w:hAnsi="MS Gothic"/>
          <w:vertAlign w:val="superscript"/>
        </w:rPr>
        <w:t>TM</w:t>
      </w:r>
      <w:r w:rsidR="00843F9E" w:rsidRPr="00653403">
        <w:rPr>
          <w:rFonts w:ascii="MS Gothic" w:eastAsia="MS Gothic" w:hAnsi="MS Gothic" w:hint="eastAsia"/>
        </w:rPr>
        <w:t>モニタという機器は脳波から</w:t>
      </w:r>
      <w:proofErr w:type="spellStart"/>
      <w:r w:rsidR="00843F9E" w:rsidRPr="00653403">
        <w:rPr>
          <w:rFonts w:ascii="MS Gothic" w:eastAsia="MS Gothic" w:hAnsi="MS Gothic" w:hint="eastAsia"/>
        </w:rPr>
        <w:t>Bispectral</w:t>
      </w:r>
      <w:proofErr w:type="spellEnd"/>
      <w:r w:rsidR="00843F9E" w:rsidRPr="00653403">
        <w:rPr>
          <w:rFonts w:ascii="MS Gothic" w:eastAsia="MS Gothic" w:hAnsi="MS Gothic" w:hint="eastAsia"/>
        </w:rPr>
        <w:t xml:space="preserve"> index（B</w:t>
      </w:r>
      <w:r w:rsidR="00843F9E" w:rsidRPr="00653403">
        <w:rPr>
          <w:rFonts w:ascii="MS Gothic" w:eastAsia="MS Gothic" w:hAnsi="MS Gothic"/>
        </w:rPr>
        <w:t>IS</w:t>
      </w:r>
      <w:r w:rsidR="00843F9E" w:rsidRPr="00653403">
        <w:rPr>
          <w:rFonts w:ascii="MS Gothic" w:eastAsia="MS Gothic" w:hAnsi="MS Gothic" w:hint="eastAsia"/>
        </w:rPr>
        <w:t>）と呼ばれる数値を計算し、麻酔深度として画面に表示します。しかし</w:t>
      </w:r>
      <w:r w:rsidR="005C715E" w:rsidRPr="00653403">
        <w:rPr>
          <w:rFonts w:ascii="MS Gothic" w:eastAsia="MS Gothic" w:hAnsi="MS Gothic" w:hint="eastAsia"/>
        </w:rPr>
        <w:t>BIS</w:t>
      </w:r>
      <w:r w:rsidR="001A6AE5" w:rsidRPr="00653403">
        <w:rPr>
          <w:rFonts w:ascii="MS Gothic" w:eastAsia="MS Gothic" w:hAnsi="MS Gothic"/>
          <w:vertAlign w:val="superscript"/>
        </w:rPr>
        <w:t>TM</w:t>
      </w:r>
      <w:r w:rsidR="005C715E" w:rsidRPr="00653403">
        <w:rPr>
          <w:rFonts w:ascii="MS Gothic" w:eastAsia="MS Gothic" w:hAnsi="MS Gothic" w:hint="eastAsia"/>
        </w:rPr>
        <w:t>モニタが</w:t>
      </w:r>
      <w:r w:rsidRPr="00653403">
        <w:rPr>
          <w:rFonts w:ascii="MS Gothic" w:eastAsia="MS Gothic" w:hAnsi="MS Gothic" w:hint="eastAsia"/>
        </w:rPr>
        <w:t>脳波のどのような特徴をどのように</w:t>
      </w:r>
      <w:r w:rsidR="00691B73" w:rsidRPr="00653403">
        <w:rPr>
          <w:rFonts w:ascii="MS Gothic" w:eastAsia="MS Gothic" w:hAnsi="MS Gothic" w:hint="eastAsia"/>
        </w:rPr>
        <w:t>具体的に</w:t>
      </w:r>
      <w:r w:rsidRPr="00653403">
        <w:rPr>
          <w:rFonts w:ascii="MS Gothic" w:eastAsia="MS Gothic" w:hAnsi="MS Gothic" w:hint="eastAsia"/>
        </w:rPr>
        <w:t>計算しているのかは公表されていません。</w:t>
      </w:r>
      <w:r w:rsidR="005C715E" w:rsidRPr="00653403">
        <w:rPr>
          <w:rFonts w:ascii="MS Gothic" w:eastAsia="MS Gothic" w:hAnsi="MS Gothic" w:hint="eastAsia"/>
        </w:rPr>
        <w:t>BIS</w:t>
      </w:r>
      <w:r w:rsidR="001A6AE5" w:rsidRPr="00653403">
        <w:rPr>
          <w:rFonts w:ascii="MS Gothic" w:eastAsia="MS Gothic" w:hAnsi="MS Gothic"/>
          <w:vertAlign w:val="superscript"/>
        </w:rPr>
        <w:t>TM</w:t>
      </w:r>
      <w:r w:rsidR="005C715E" w:rsidRPr="00653403">
        <w:rPr>
          <w:rFonts w:ascii="MS Gothic" w:eastAsia="MS Gothic" w:hAnsi="MS Gothic" w:hint="eastAsia"/>
        </w:rPr>
        <w:t>が実際にどのような脳波の変化を反映しているのかを理解することは、全身麻酔による脳波変化の理解を深めるとともに、BIS</w:t>
      </w:r>
      <w:r w:rsidR="001A6AE5" w:rsidRPr="00653403">
        <w:rPr>
          <w:rFonts w:ascii="MS Gothic" w:eastAsia="MS Gothic" w:hAnsi="MS Gothic"/>
          <w:vertAlign w:val="superscript"/>
        </w:rPr>
        <w:t>TM</w:t>
      </w:r>
      <w:r w:rsidR="005C715E" w:rsidRPr="00653403">
        <w:rPr>
          <w:rFonts w:ascii="MS Gothic" w:eastAsia="MS Gothic" w:hAnsi="MS Gothic" w:hint="eastAsia"/>
        </w:rPr>
        <w:t>モニタ</w:t>
      </w:r>
      <w:r w:rsidR="00843F9E" w:rsidRPr="00653403">
        <w:rPr>
          <w:rFonts w:ascii="MS Gothic" w:eastAsia="MS Gothic" w:hAnsi="MS Gothic" w:hint="eastAsia"/>
        </w:rPr>
        <w:t>の</w:t>
      </w:r>
      <w:r w:rsidR="005C715E" w:rsidRPr="00653403">
        <w:rPr>
          <w:rFonts w:ascii="MS Gothic" w:eastAsia="MS Gothic" w:hAnsi="MS Gothic" w:hint="eastAsia"/>
        </w:rPr>
        <w:t>解釈に役立つと考えられます。</w:t>
      </w:r>
    </w:p>
    <w:p w14:paraId="3928EEA0" w14:textId="77777777" w:rsidR="005C715E" w:rsidRPr="00653403" w:rsidRDefault="005C715E" w:rsidP="005C715E">
      <w:pPr>
        <w:spacing w:line="300" w:lineRule="exact"/>
        <w:rPr>
          <w:rFonts w:ascii="MS Gothic" w:eastAsia="MS Gothic" w:hAnsi="MS Gothic"/>
        </w:rPr>
      </w:pPr>
    </w:p>
    <w:p w14:paraId="54BC0A1A" w14:textId="77777777" w:rsidR="001A1CA9" w:rsidRPr="00653403" w:rsidRDefault="001A1CA9" w:rsidP="001A1CA9">
      <w:pPr>
        <w:spacing w:line="300" w:lineRule="exact"/>
        <w:rPr>
          <w:rFonts w:ascii="MS Gothic" w:eastAsia="MS Gothic" w:hAnsi="MS Gothic"/>
        </w:rPr>
      </w:pPr>
      <w:r w:rsidRPr="00653403">
        <w:rPr>
          <w:rFonts w:ascii="MS Gothic" w:eastAsia="MS Gothic" w:hAnsi="MS Gothic" w:hint="eastAsia"/>
        </w:rPr>
        <w:t>【研究の目的】</w:t>
      </w:r>
    </w:p>
    <w:p w14:paraId="4CDC7703" w14:textId="5E1DD86B" w:rsidR="001A1CA9" w:rsidRPr="00653403" w:rsidRDefault="00843F9E" w:rsidP="001A6AE5">
      <w:pPr>
        <w:spacing w:line="300" w:lineRule="exact"/>
        <w:ind w:firstLineChars="100" w:firstLine="220"/>
        <w:rPr>
          <w:rFonts w:ascii="MS Gothic" w:eastAsia="MS Gothic" w:hAnsi="MS Gothic"/>
        </w:rPr>
      </w:pPr>
      <w:r w:rsidRPr="00653403">
        <w:rPr>
          <w:rFonts w:ascii="MS Gothic" w:eastAsia="MS Gothic" w:hAnsi="MS Gothic" w:hint="eastAsia"/>
        </w:rPr>
        <w:t>脳波パラメータと</w:t>
      </w:r>
      <w:r w:rsidR="00691B73" w:rsidRPr="00653403">
        <w:rPr>
          <w:rFonts w:ascii="MS Gothic" w:eastAsia="MS Gothic" w:hAnsi="MS Gothic" w:hint="eastAsia"/>
        </w:rPr>
        <w:t>BIS値の関係を明らかにすることを目指します</w:t>
      </w:r>
      <w:r w:rsidR="001A1CA9" w:rsidRPr="00653403">
        <w:rPr>
          <w:rFonts w:ascii="MS Gothic" w:eastAsia="MS Gothic" w:hAnsi="MS Gothic" w:hint="eastAsia"/>
        </w:rPr>
        <w:t>。</w:t>
      </w:r>
    </w:p>
    <w:p w14:paraId="40CE99B0" w14:textId="77777777" w:rsidR="001A1CA9" w:rsidRPr="00653403" w:rsidRDefault="001A1CA9" w:rsidP="001A1CA9">
      <w:pPr>
        <w:spacing w:line="300" w:lineRule="exact"/>
        <w:rPr>
          <w:rFonts w:ascii="MS Gothic" w:eastAsia="MS Gothic" w:hAnsi="MS Gothic"/>
        </w:rPr>
      </w:pPr>
    </w:p>
    <w:p w14:paraId="50EAC87B" w14:textId="77777777" w:rsidR="001A1CA9" w:rsidRPr="00653403" w:rsidRDefault="001A1CA9" w:rsidP="001A1CA9">
      <w:pPr>
        <w:spacing w:line="300" w:lineRule="exact"/>
        <w:rPr>
          <w:rFonts w:ascii="MS Gothic" w:eastAsia="MS Gothic" w:hAnsi="MS Gothic"/>
        </w:rPr>
      </w:pPr>
      <w:r w:rsidRPr="00653403">
        <w:rPr>
          <w:rFonts w:ascii="MS Gothic" w:eastAsia="MS Gothic" w:hAnsi="MS Gothic" w:hint="eastAsia"/>
        </w:rPr>
        <w:t>【研究の方法】</w:t>
      </w:r>
    </w:p>
    <w:p w14:paraId="5A1A04D4" w14:textId="6E6AF663" w:rsidR="001A1CA9" w:rsidRPr="00653403" w:rsidRDefault="001A1CA9" w:rsidP="001A6AE5">
      <w:pPr>
        <w:spacing w:line="300" w:lineRule="exact"/>
        <w:ind w:firstLineChars="100" w:firstLine="220"/>
        <w:rPr>
          <w:rFonts w:ascii="MS Gothic" w:eastAsia="MS Gothic" w:hAnsi="MS Gothic"/>
        </w:rPr>
      </w:pPr>
      <w:r w:rsidRPr="00653403">
        <w:rPr>
          <w:rFonts w:ascii="MS Gothic" w:eastAsia="MS Gothic" w:hAnsi="MS Gothic" w:hint="eastAsia"/>
        </w:rPr>
        <w:t>この研究は、東京大学医学部倫理委員会の承認を受け、東京大学大学院医学系研究科・医学部長の許可を受けて実施するものです。</w:t>
      </w:r>
      <w:r w:rsidRPr="00653403">
        <w:rPr>
          <w:rFonts w:ascii="MS Gothic" w:eastAsia="MS Gothic" w:hAnsi="MS Gothic" w:hint="eastAsia"/>
          <w:b/>
          <w:bCs/>
        </w:rPr>
        <w:t>対象患者さんの</w:t>
      </w:r>
      <w:r w:rsidR="001A6AE5" w:rsidRPr="00653403">
        <w:rPr>
          <w:rFonts w:ascii="MS Gothic" w:eastAsia="MS Gothic" w:hAnsi="MS Gothic" w:hint="eastAsia"/>
          <w:b/>
          <w:bCs/>
        </w:rPr>
        <w:t>各時刻の</w:t>
      </w:r>
      <w:r w:rsidR="005C715E" w:rsidRPr="00653403">
        <w:rPr>
          <w:rFonts w:ascii="MS Gothic" w:eastAsia="MS Gothic" w:hAnsi="MS Gothic" w:hint="eastAsia"/>
          <w:b/>
          <w:bCs/>
        </w:rPr>
        <w:t>BIS</w:t>
      </w:r>
      <w:r w:rsidR="001A6AE5" w:rsidRPr="00653403">
        <w:rPr>
          <w:rFonts w:ascii="MS Gothic" w:eastAsia="MS Gothic" w:hAnsi="MS Gothic" w:hint="eastAsia"/>
          <w:b/>
          <w:bCs/>
        </w:rPr>
        <w:t>の出力</w:t>
      </w:r>
      <w:r w:rsidR="005C715E" w:rsidRPr="00653403">
        <w:rPr>
          <w:rFonts w:ascii="MS Gothic" w:eastAsia="MS Gothic" w:hAnsi="MS Gothic" w:hint="eastAsia"/>
          <w:b/>
          <w:bCs/>
        </w:rPr>
        <w:t>値</w:t>
      </w:r>
      <w:r w:rsidR="001A6AE5" w:rsidRPr="00653403">
        <w:rPr>
          <w:rFonts w:ascii="MS Gothic" w:eastAsia="MS Gothic" w:hAnsi="MS Gothic" w:hint="eastAsia"/>
          <w:b/>
          <w:bCs/>
        </w:rPr>
        <w:t>と</w:t>
      </w:r>
      <w:r w:rsidR="001A6AE5" w:rsidRPr="00653403">
        <w:rPr>
          <w:rFonts w:ascii="MS Gothic" w:eastAsia="MS Gothic" w:hAnsi="MS Gothic" w:hint="eastAsia"/>
          <w:b/>
          <w:bCs/>
        </w:rPr>
        <w:lastRenderedPageBreak/>
        <w:t>脳波</w:t>
      </w:r>
      <w:r w:rsidRPr="00653403">
        <w:rPr>
          <w:rFonts w:ascii="MS Gothic" w:eastAsia="MS Gothic" w:hAnsi="MS Gothic" w:hint="eastAsia"/>
        </w:rPr>
        <w:t>を収集して行います。</w:t>
      </w:r>
      <w:r w:rsidR="001A6AE5" w:rsidRPr="00653403">
        <w:rPr>
          <w:rFonts w:ascii="MS Gothic" w:eastAsia="MS Gothic" w:hAnsi="MS Gothic" w:hint="eastAsia"/>
        </w:rPr>
        <w:t>脳波からいくつかのパラメータを計算し、BISの出力値との関係を調べます。</w:t>
      </w:r>
      <w:r w:rsidR="00691B73" w:rsidRPr="00653403">
        <w:rPr>
          <w:rFonts w:ascii="MS Gothic" w:eastAsia="MS Gothic" w:hAnsi="MS Gothic" w:hint="eastAsia"/>
        </w:rPr>
        <w:t>手術中に自動で記録された情報</w:t>
      </w:r>
      <w:r w:rsidRPr="00653403">
        <w:rPr>
          <w:rFonts w:ascii="MS Gothic" w:eastAsia="MS Gothic" w:hAnsi="MS Gothic" w:hint="eastAsia"/>
        </w:rPr>
        <w:t>を</w:t>
      </w:r>
      <w:r w:rsidR="00691B73" w:rsidRPr="00653403">
        <w:rPr>
          <w:rFonts w:ascii="MS Gothic" w:eastAsia="MS Gothic" w:hAnsi="MS Gothic" w:hint="eastAsia"/>
        </w:rPr>
        <w:t>用い</w:t>
      </w:r>
      <w:r w:rsidRPr="00653403">
        <w:rPr>
          <w:rFonts w:ascii="MS Gothic" w:eastAsia="MS Gothic" w:hAnsi="MS Gothic" w:hint="eastAsia"/>
        </w:rPr>
        <w:t>ますので、該当する患者さんの現在・未来の診療内容には全く影響を与えませんし、新たにご負担いただくこともありません。</w:t>
      </w:r>
    </w:p>
    <w:p w14:paraId="3338134E" w14:textId="77777777" w:rsidR="001A1CA9" w:rsidRPr="00653403" w:rsidRDefault="001A1CA9" w:rsidP="001A1CA9">
      <w:pPr>
        <w:spacing w:line="300" w:lineRule="exact"/>
        <w:ind w:leftChars="100" w:left="440" w:hangingChars="100" w:hanging="220"/>
        <w:rPr>
          <w:rFonts w:ascii="MS Gothic" w:eastAsia="MS Gothic" w:hAnsi="MS Gothic"/>
        </w:rPr>
      </w:pPr>
    </w:p>
    <w:p w14:paraId="09496C75" w14:textId="77777777" w:rsidR="001A1CA9" w:rsidRPr="00653403" w:rsidRDefault="001A1CA9" w:rsidP="001A1CA9">
      <w:pPr>
        <w:spacing w:line="300" w:lineRule="exact"/>
        <w:rPr>
          <w:rFonts w:ascii="MS Gothic" w:eastAsia="MS Gothic" w:hAnsi="MS Gothic"/>
        </w:rPr>
      </w:pPr>
      <w:r w:rsidRPr="00653403">
        <w:rPr>
          <w:rFonts w:ascii="MS Gothic" w:eastAsia="MS Gothic" w:hAnsi="MS Gothic" w:hint="eastAsia"/>
        </w:rPr>
        <w:t>【個人情報の保護】</w:t>
      </w:r>
    </w:p>
    <w:p w14:paraId="60D2852A" w14:textId="77777777" w:rsidR="001A1CA9" w:rsidRPr="00653403" w:rsidRDefault="001A1CA9" w:rsidP="001A1CA9">
      <w:pPr>
        <w:spacing w:line="280" w:lineRule="exact"/>
        <w:rPr>
          <w:rFonts w:ascii="MS Gothic" w:eastAsia="MS Gothic" w:hAnsi="MS Gothic"/>
        </w:rPr>
      </w:pPr>
      <w:r w:rsidRPr="00653403">
        <w:rPr>
          <w:rFonts w:ascii="MS Gothic" w:eastAsia="MS Gothic" w:hAnsi="MS Gothic" w:hint="eastAsia"/>
        </w:rPr>
        <w:t xml:space="preserve">　この研究に関わって収集される試料や情報・データ等は、外部に漏えいすることのないよう、慎重に取り扱う必要があります。</w:t>
      </w:r>
    </w:p>
    <w:p w14:paraId="074B9319" w14:textId="4F34F006" w:rsidR="001A1CA9" w:rsidRPr="00653403" w:rsidRDefault="001A1CA9" w:rsidP="001A1CA9">
      <w:pPr>
        <w:spacing w:line="280" w:lineRule="exact"/>
        <w:ind w:firstLineChars="100" w:firstLine="220"/>
        <w:rPr>
          <w:rFonts w:ascii="MS Gothic" w:eastAsia="MS Gothic" w:hAnsi="MS Gothic"/>
        </w:rPr>
      </w:pPr>
      <w:r w:rsidRPr="00653403">
        <w:rPr>
          <w:rFonts w:ascii="MS Gothic" w:eastAsia="MS Gothic" w:hAnsi="MS Gothic" w:hint="eastAsia"/>
        </w:rPr>
        <w:t>収集されたデータは、解析する前に氏名・住所・生年月日等の個人情報を削り、代わりに新しく符号をつけ、どなたのものか分からないようにした上で、当研究室において</w:t>
      </w:r>
      <w:r w:rsidR="00B10679" w:rsidRPr="00653403">
        <w:rPr>
          <w:rFonts w:ascii="MS Gothic" w:eastAsia="MS Gothic" w:hAnsi="MS Gothic" w:hint="eastAsia"/>
        </w:rPr>
        <w:t>朝元雅明</w:t>
      </w:r>
      <w:r w:rsidRPr="00653403">
        <w:rPr>
          <w:rFonts w:ascii="MS Gothic" w:eastAsia="MS Gothic" w:hAnsi="MS Gothic" w:hint="eastAsia"/>
        </w:rPr>
        <w:t>が、施錠された部屋の中で鍵のかかるロッカー、および個人情報管理担当者のみ使用できるパスワードロックをかけたパソコン）で厳重に保管します。個人情報は完全に消されてしまうため、この符号を元の氏名等に戻す操作を行うことは出来ません。</w:t>
      </w:r>
    </w:p>
    <w:p w14:paraId="7956DCB4" w14:textId="77777777" w:rsidR="001A1CA9" w:rsidRPr="00653403" w:rsidRDefault="001A1CA9" w:rsidP="001A1CA9">
      <w:pPr>
        <w:spacing w:line="280" w:lineRule="exact"/>
        <w:ind w:firstLineChars="100" w:firstLine="220"/>
        <w:rPr>
          <w:rFonts w:ascii="MS Gothic" w:eastAsia="MS Gothic" w:hAnsi="MS Gothic"/>
        </w:rPr>
      </w:pPr>
    </w:p>
    <w:p w14:paraId="145DCF31" w14:textId="15FAA3D8" w:rsidR="001A1CA9" w:rsidRPr="00653403" w:rsidRDefault="001A1CA9" w:rsidP="001A1CA9">
      <w:pPr>
        <w:spacing w:line="300" w:lineRule="exact"/>
        <w:ind w:firstLineChars="88" w:firstLine="194"/>
        <w:rPr>
          <w:rFonts w:ascii="MS Gothic" w:eastAsia="MS Gothic" w:hAnsi="MS Gothic" w:cs="MS-Mincho"/>
          <w:kern w:val="0"/>
        </w:rPr>
      </w:pPr>
      <w:r w:rsidRPr="00653403">
        <w:rPr>
          <w:rFonts w:ascii="MS Gothic" w:eastAsia="MS Gothic" w:hAnsi="MS Gothic" w:cs="MS-Mincho" w:hint="eastAsia"/>
          <w:kern w:val="0"/>
        </w:rPr>
        <w:t>この研究のためにご自分のデータを使用してほしくない場合は主治医にお伝えいただくか、下記の研究事務局までご連絡ください。202</w:t>
      </w:r>
      <w:r w:rsidR="00176481" w:rsidRPr="00653403">
        <w:rPr>
          <w:rFonts w:ascii="MS Gothic" w:eastAsia="MS Gothic" w:hAnsi="MS Gothic" w:cs="MS-Mincho" w:hint="eastAsia"/>
          <w:kern w:val="0"/>
        </w:rPr>
        <w:t>2</w:t>
      </w:r>
      <w:r w:rsidRPr="00653403">
        <w:rPr>
          <w:rFonts w:ascii="MS Gothic" w:eastAsia="MS Gothic" w:hAnsi="MS Gothic" w:cs="MS-Mincho" w:hint="eastAsia"/>
          <w:kern w:val="0"/>
        </w:rPr>
        <w:t>年</w:t>
      </w:r>
      <w:r w:rsidR="000F3894" w:rsidRPr="00653403">
        <w:rPr>
          <w:rFonts w:ascii="MS Gothic" w:eastAsia="MS Gothic" w:hAnsi="MS Gothic" w:cs="MS-Mincho"/>
          <w:kern w:val="0"/>
        </w:rPr>
        <w:t>1</w:t>
      </w:r>
      <w:r w:rsidR="00B10679" w:rsidRPr="00653403">
        <w:rPr>
          <w:rFonts w:ascii="MS Gothic" w:eastAsia="MS Gothic" w:hAnsi="MS Gothic" w:cs="MS-Mincho"/>
          <w:kern w:val="0"/>
        </w:rPr>
        <w:t>1</w:t>
      </w:r>
      <w:r w:rsidRPr="00653403">
        <w:rPr>
          <w:rFonts w:ascii="MS Gothic" w:eastAsia="MS Gothic" w:hAnsi="MS Gothic" w:cs="MS-Mincho" w:hint="eastAsia"/>
          <w:kern w:val="0"/>
        </w:rPr>
        <w:t>月</w:t>
      </w:r>
      <w:r w:rsidR="000F3894" w:rsidRPr="00653403">
        <w:rPr>
          <w:rFonts w:ascii="MS Gothic" w:eastAsia="MS Gothic" w:hAnsi="MS Gothic" w:cs="MS-Mincho"/>
          <w:kern w:val="0"/>
        </w:rPr>
        <w:t>1</w:t>
      </w:r>
      <w:r w:rsidRPr="00653403">
        <w:rPr>
          <w:rFonts w:ascii="MS Gothic" w:eastAsia="MS Gothic" w:hAnsi="MS Gothic" w:cs="MS-Mincho" w:hint="eastAsia"/>
          <w:kern w:val="0"/>
        </w:rPr>
        <w:t>日までにご連絡をいただかなかった場合、ご了承いただいたものとさせて頂きます。</w:t>
      </w:r>
    </w:p>
    <w:p w14:paraId="6DE2508E" w14:textId="77777777" w:rsidR="001A1CA9" w:rsidRPr="00653403" w:rsidRDefault="001A1CA9" w:rsidP="001A1CA9">
      <w:pPr>
        <w:spacing w:line="300" w:lineRule="exact"/>
        <w:ind w:firstLineChars="88" w:firstLine="194"/>
        <w:rPr>
          <w:rFonts w:ascii="MS Gothic" w:eastAsia="MS Gothic" w:hAnsi="MS Gothic" w:cs="MS-Mincho"/>
          <w:kern w:val="0"/>
        </w:rPr>
      </w:pPr>
    </w:p>
    <w:p w14:paraId="1E395BE9" w14:textId="77777777" w:rsidR="001A1CA9" w:rsidRPr="00653403" w:rsidRDefault="001A1CA9" w:rsidP="001A1CA9">
      <w:pPr>
        <w:autoSpaceDE w:val="0"/>
        <w:autoSpaceDN w:val="0"/>
        <w:adjustRightInd w:val="0"/>
        <w:spacing w:line="300" w:lineRule="exact"/>
        <w:ind w:firstLineChars="100" w:firstLine="220"/>
        <w:rPr>
          <w:rFonts w:ascii="MS Gothic" w:eastAsia="MS Gothic" w:hAnsi="MS Gothic" w:cs="MS-Mincho"/>
          <w:kern w:val="0"/>
        </w:rPr>
      </w:pPr>
      <w:r w:rsidRPr="00653403">
        <w:rPr>
          <w:rFonts w:ascii="MS Gothic" w:eastAsia="MS Gothic" w:hAnsi="MS Gothic" w:cs="MS-Mincho" w:hint="eastAsia"/>
          <w:kern w:val="0"/>
        </w:rPr>
        <w:t>研究結果は、個人が特定出来ない形式で学会等に発表されます。収集したデータは厳重な管理のもと、研究終了後5年間保存されます。なお研究データを統計データとしてまとめたものについてはお問い合わせがあれば開示いたしますので下記までご連絡ください。ご不明な点がありましたら主治医または研究事務局へお尋ねください。</w:t>
      </w:r>
    </w:p>
    <w:p w14:paraId="1987CB18" w14:textId="77777777" w:rsidR="001A1CA9" w:rsidRPr="00653403" w:rsidRDefault="001A1CA9" w:rsidP="001A1CA9">
      <w:pPr>
        <w:autoSpaceDE w:val="0"/>
        <w:autoSpaceDN w:val="0"/>
        <w:adjustRightInd w:val="0"/>
        <w:spacing w:line="300" w:lineRule="exact"/>
        <w:ind w:firstLineChars="100" w:firstLine="220"/>
        <w:rPr>
          <w:rFonts w:ascii="MS Gothic" w:eastAsia="MS Gothic" w:hAnsi="MS Gothic" w:cs="MS-Mincho"/>
          <w:kern w:val="0"/>
        </w:rPr>
      </w:pPr>
    </w:p>
    <w:p w14:paraId="09871C35" w14:textId="1ECC13F8" w:rsidR="001A1CA9" w:rsidRPr="00653403" w:rsidRDefault="001A1CA9" w:rsidP="001A1CA9">
      <w:pPr>
        <w:spacing w:line="280" w:lineRule="exact"/>
        <w:ind w:leftChars="100" w:left="220" w:firstLineChars="100" w:firstLine="220"/>
        <w:jc w:val="right"/>
        <w:rPr>
          <w:rFonts w:ascii="MS Gothic" w:eastAsia="MS Gothic" w:hAnsi="MS Gothic"/>
          <w:bCs/>
        </w:rPr>
      </w:pPr>
      <w:r w:rsidRPr="00653403">
        <w:rPr>
          <w:rFonts w:ascii="MS Gothic" w:eastAsia="MS Gothic" w:hAnsi="MS Gothic" w:hint="eastAsia"/>
        </w:rPr>
        <w:t>202</w:t>
      </w:r>
      <w:r w:rsidR="00176481" w:rsidRPr="00653403">
        <w:rPr>
          <w:rFonts w:ascii="MS Gothic" w:eastAsia="MS Gothic" w:hAnsi="MS Gothic"/>
        </w:rPr>
        <w:t>2</w:t>
      </w:r>
      <w:r w:rsidRPr="00653403">
        <w:rPr>
          <w:rFonts w:ascii="MS Gothic" w:eastAsia="MS Gothic" w:hAnsi="MS Gothic" w:hint="eastAsia"/>
        </w:rPr>
        <w:t>年</w:t>
      </w:r>
      <w:r w:rsidR="00691B73" w:rsidRPr="00653403">
        <w:rPr>
          <w:rFonts w:ascii="MS Gothic" w:eastAsia="MS Gothic" w:hAnsi="MS Gothic"/>
        </w:rPr>
        <w:t>9</w:t>
      </w:r>
      <w:r w:rsidRPr="00653403">
        <w:rPr>
          <w:rFonts w:ascii="MS Gothic" w:eastAsia="MS Gothic" w:hAnsi="MS Gothic" w:hint="eastAsia"/>
        </w:rPr>
        <w:t>月</w:t>
      </w:r>
    </w:p>
    <w:p w14:paraId="1F51D17B" w14:textId="77777777" w:rsidR="001A1CA9" w:rsidRPr="00653403" w:rsidRDefault="001A1CA9" w:rsidP="001A1CA9">
      <w:pPr>
        <w:autoSpaceDE w:val="0"/>
        <w:autoSpaceDN w:val="0"/>
        <w:adjustRightInd w:val="0"/>
        <w:spacing w:line="300" w:lineRule="exact"/>
        <w:ind w:firstLineChars="100" w:firstLine="220"/>
        <w:rPr>
          <w:rFonts w:ascii="MS Gothic" w:eastAsia="MS Gothic" w:hAnsi="MS Gothic" w:cs="MS Mincho"/>
        </w:rPr>
      </w:pPr>
    </w:p>
    <w:p w14:paraId="20DE2650" w14:textId="77777777" w:rsidR="001A1CA9" w:rsidRPr="00653403" w:rsidRDefault="001A1CA9" w:rsidP="001A1CA9">
      <w:pPr>
        <w:spacing w:line="300" w:lineRule="exact"/>
        <w:rPr>
          <w:rFonts w:ascii="MS Gothic" w:eastAsia="MS Gothic" w:hAnsi="MS Gothic" w:cs="MS-Mincho"/>
          <w:kern w:val="0"/>
        </w:rPr>
      </w:pPr>
      <w:r w:rsidRPr="00653403">
        <w:rPr>
          <w:rFonts w:ascii="MS Gothic" w:eastAsia="MS Gothic" w:hAnsi="MS Gothic" w:cs="MS-Mincho" w:hint="eastAsia"/>
          <w:kern w:val="0"/>
        </w:rPr>
        <w:t>【問い合わせ先】</w:t>
      </w:r>
    </w:p>
    <w:p w14:paraId="0570A19C" w14:textId="77777777" w:rsidR="001A1CA9" w:rsidRPr="00653403" w:rsidRDefault="001A1CA9" w:rsidP="001A1CA9">
      <w:pPr>
        <w:autoSpaceDE w:val="0"/>
        <w:autoSpaceDN w:val="0"/>
        <w:adjustRightInd w:val="0"/>
        <w:spacing w:line="300" w:lineRule="exact"/>
        <w:rPr>
          <w:rFonts w:ascii="MS Gothic" w:eastAsia="MS Gothic" w:hAnsi="MS Gothic" w:cs="MS-Mincho"/>
          <w:kern w:val="0"/>
        </w:rPr>
      </w:pPr>
      <w:r w:rsidRPr="00653403">
        <w:rPr>
          <w:rFonts w:ascii="MS Gothic" w:eastAsia="MS Gothic" w:hAnsi="MS Gothic" w:cs="MS-Mincho" w:hint="eastAsia"/>
          <w:kern w:val="0"/>
        </w:rPr>
        <w:t xml:space="preserve">　　東京大学医学部附属病院</w:t>
      </w:r>
    </w:p>
    <w:p w14:paraId="5DF0FC42" w14:textId="6563670F" w:rsidR="000F3894" w:rsidRPr="00653403" w:rsidRDefault="000F3894" w:rsidP="000F3894">
      <w:pPr>
        <w:autoSpaceDE w:val="0"/>
        <w:autoSpaceDN w:val="0"/>
        <w:adjustRightInd w:val="0"/>
        <w:spacing w:line="300" w:lineRule="exact"/>
        <w:ind w:firstLineChars="400" w:firstLine="880"/>
        <w:rPr>
          <w:rFonts w:ascii="MS Gothic" w:eastAsia="MS Gothic" w:hAnsi="MS Gothic" w:cs="MS-Mincho"/>
          <w:kern w:val="0"/>
        </w:rPr>
      </w:pPr>
      <w:r w:rsidRPr="00653403">
        <w:rPr>
          <w:rFonts w:ascii="MS Gothic" w:eastAsia="MS Gothic" w:hAnsi="MS Gothic" w:cs="MS-Mincho" w:hint="eastAsia"/>
          <w:kern w:val="0"/>
        </w:rPr>
        <w:t xml:space="preserve">麻酔科・痛みセンター　　　　　　　　　　　　病院診療医　</w:t>
      </w:r>
      <w:r w:rsidR="00691B73" w:rsidRPr="00653403">
        <w:rPr>
          <w:rFonts w:ascii="MS Gothic" w:eastAsia="MS Gothic" w:hAnsi="MS Gothic" w:cs="MS-Mincho" w:hint="eastAsia"/>
          <w:kern w:val="0"/>
        </w:rPr>
        <w:t>東　星一</w:t>
      </w:r>
    </w:p>
    <w:p w14:paraId="4CF48948" w14:textId="1FA69057" w:rsidR="001A1CA9" w:rsidRPr="00653403" w:rsidRDefault="001A1CA9" w:rsidP="001A1CA9">
      <w:pPr>
        <w:autoSpaceDE w:val="0"/>
        <w:autoSpaceDN w:val="0"/>
        <w:adjustRightInd w:val="0"/>
        <w:spacing w:line="300" w:lineRule="exact"/>
        <w:rPr>
          <w:rFonts w:ascii="MS Gothic" w:eastAsia="MS Gothic" w:hAnsi="MS Gothic" w:cs="MS-Mincho"/>
          <w:kern w:val="0"/>
        </w:rPr>
      </w:pPr>
      <w:r w:rsidRPr="00653403">
        <w:rPr>
          <w:rFonts w:ascii="MS Gothic" w:eastAsia="MS Gothic" w:hAnsi="MS Gothic" w:cs="MS-Mincho" w:hint="eastAsia"/>
          <w:kern w:val="0"/>
        </w:rPr>
        <w:t xml:space="preserve">　　　　麻酔科・痛みセンター　　　　　　　　　　　　</w:t>
      </w:r>
      <w:r w:rsidR="000F3894" w:rsidRPr="00653403">
        <w:rPr>
          <w:rFonts w:ascii="MS Gothic" w:eastAsia="MS Gothic" w:hAnsi="MS Gothic" w:cs="MS-Mincho" w:hint="eastAsia"/>
          <w:kern w:val="0"/>
        </w:rPr>
        <w:t xml:space="preserve">　　　講師</w:t>
      </w:r>
      <w:r w:rsidRPr="00653403">
        <w:rPr>
          <w:rFonts w:ascii="MS Gothic" w:eastAsia="MS Gothic" w:hAnsi="MS Gothic" w:cs="MS-Mincho" w:hint="eastAsia"/>
          <w:kern w:val="0"/>
        </w:rPr>
        <w:t xml:space="preserve">　</w:t>
      </w:r>
      <w:r w:rsidR="00691B73" w:rsidRPr="00653403">
        <w:rPr>
          <w:rFonts w:ascii="MS Gothic" w:eastAsia="MS Gothic" w:hAnsi="MS Gothic" w:cs="MS-Mincho" w:hint="eastAsia"/>
          <w:kern w:val="0"/>
        </w:rPr>
        <w:t>朝元　雅明</w:t>
      </w:r>
    </w:p>
    <w:p w14:paraId="5C435E0E" w14:textId="77777777" w:rsidR="001A1CA9" w:rsidRPr="00653403" w:rsidRDefault="001A1CA9" w:rsidP="001A1CA9">
      <w:pPr>
        <w:autoSpaceDE w:val="0"/>
        <w:autoSpaceDN w:val="0"/>
        <w:adjustRightInd w:val="0"/>
        <w:spacing w:line="300" w:lineRule="exact"/>
        <w:rPr>
          <w:rFonts w:ascii="MS Gothic" w:eastAsia="MS Gothic" w:hAnsi="MS Gothic" w:cs="MS-Mincho"/>
          <w:kern w:val="0"/>
        </w:rPr>
      </w:pPr>
      <w:r w:rsidRPr="00653403">
        <w:rPr>
          <w:rFonts w:ascii="MS Gothic" w:eastAsia="MS Gothic" w:hAnsi="MS Gothic" w:cs="MS-Mincho" w:hint="eastAsia"/>
          <w:kern w:val="0"/>
        </w:rPr>
        <w:t xml:space="preserve">　　　　麻酔科・痛みセンター　　　　　　　　　　　　　　　科長　内田　寛治</w:t>
      </w:r>
    </w:p>
    <w:p w14:paraId="1F7C2331" w14:textId="77777777" w:rsidR="001A1CA9" w:rsidRPr="00653403" w:rsidRDefault="001A1CA9" w:rsidP="001A1CA9">
      <w:pPr>
        <w:autoSpaceDE w:val="0"/>
        <w:autoSpaceDN w:val="0"/>
        <w:adjustRightInd w:val="0"/>
        <w:spacing w:line="300" w:lineRule="exact"/>
        <w:rPr>
          <w:rFonts w:ascii="MS Gothic" w:eastAsia="MS Gothic" w:hAnsi="MS Gothic" w:cs="MS-Mincho"/>
          <w:kern w:val="0"/>
        </w:rPr>
      </w:pPr>
      <w:r w:rsidRPr="00653403">
        <w:rPr>
          <w:rFonts w:ascii="MS Gothic" w:eastAsia="MS Gothic" w:hAnsi="MS Gothic" w:cs="MS-Mincho" w:hint="eastAsia"/>
          <w:kern w:val="0"/>
        </w:rPr>
        <w:t xml:space="preserve">　　　　住所：東京都文京区本郷7-3-1</w:t>
      </w:r>
    </w:p>
    <w:p w14:paraId="785EDC0C" w14:textId="77777777" w:rsidR="001A1CA9" w:rsidRPr="00653403" w:rsidRDefault="001A1CA9" w:rsidP="001A1CA9">
      <w:pPr>
        <w:autoSpaceDE w:val="0"/>
        <w:autoSpaceDN w:val="0"/>
        <w:adjustRightInd w:val="0"/>
        <w:spacing w:line="300" w:lineRule="exact"/>
        <w:rPr>
          <w:rFonts w:ascii="MS Gothic" w:eastAsia="MS Gothic" w:hAnsi="MS Gothic" w:cs="MS-Mincho"/>
          <w:kern w:val="0"/>
        </w:rPr>
      </w:pPr>
      <w:r w:rsidRPr="00653403">
        <w:rPr>
          <w:rFonts w:ascii="MS Gothic" w:eastAsia="MS Gothic" w:hAnsi="MS Gothic" w:cs="MS-Mincho" w:hint="eastAsia"/>
          <w:kern w:val="0"/>
        </w:rPr>
        <w:t xml:space="preserve">　　　　電話：03-5800-8668　 FAX：03-5800-8938</w:t>
      </w:r>
    </w:p>
    <w:p w14:paraId="7057B153" w14:textId="77777777" w:rsidR="001D44DC" w:rsidRPr="00653403" w:rsidRDefault="001A1CA9" w:rsidP="00B14127">
      <w:pPr>
        <w:widowControl/>
        <w:spacing w:line="300" w:lineRule="exact"/>
        <w:jc w:val="left"/>
        <w:rPr>
          <w:rFonts w:ascii="MS Gothic" w:eastAsia="MS Gothic" w:hAnsi="MS Gothic" w:cs="MS-Mincho"/>
          <w:kern w:val="0"/>
        </w:rPr>
      </w:pPr>
      <w:r w:rsidRPr="00653403">
        <w:rPr>
          <w:rFonts w:ascii="MS Gothic" w:eastAsia="MS Gothic" w:hAnsi="MS Gothic" w:cs="MS-Mincho" w:hint="eastAsia"/>
          <w:kern w:val="0"/>
        </w:rPr>
        <w:t xml:space="preserve">　　　　Eメールでのお問い合わせ</w:t>
      </w:r>
      <w:r w:rsidR="001D44DC" w:rsidRPr="00653403">
        <w:rPr>
          <w:rFonts w:ascii="MS Gothic" w:eastAsia="MS Gothic" w:hAnsi="MS Gothic" w:cs="MS-Mincho" w:hint="eastAsia"/>
          <w:kern w:val="0"/>
        </w:rPr>
        <w:t>：</w:t>
      </w:r>
    </w:p>
    <w:p w14:paraId="24723B86" w14:textId="1ECFAA56" w:rsidR="001D44DC" w:rsidRPr="00653403" w:rsidRDefault="00000000" w:rsidP="00B14127">
      <w:pPr>
        <w:widowControl/>
        <w:spacing w:line="300" w:lineRule="exact"/>
        <w:jc w:val="right"/>
        <w:rPr>
          <w:rFonts w:ascii="MS Gothic" w:eastAsia="MS Gothic" w:hAnsi="MS Gothic" w:cs="MS-Mincho"/>
          <w:kern w:val="0"/>
        </w:rPr>
      </w:pPr>
      <w:hyperlink r:id="rId6" w:history="1">
        <w:r w:rsidR="00691B73" w:rsidRPr="00653403">
          <w:rPr>
            <w:rStyle w:val="Hyperlink"/>
            <w:rFonts w:ascii="MS Gothic" w:eastAsia="MS Gothic" w:hAnsi="MS Gothic" w:cs="MS PGothic"/>
            <w:color w:val="auto"/>
            <w:kern w:val="0"/>
            <w:u w:val="none"/>
          </w:rPr>
          <w:t>azumas</w:t>
        </w:r>
        <w:r w:rsidR="001D44DC" w:rsidRPr="00653403">
          <w:rPr>
            <w:rStyle w:val="Hyperlink"/>
            <w:rFonts w:ascii="MS Gothic" w:eastAsia="MS Gothic" w:hAnsi="MS Gothic" w:cs="MS-Mincho" w:hint="eastAsia"/>
            <w:color w:val="auto"/>
            <w:kern w:val="0"/>
            <w:u w:val="none"/>
          </w:rPr>
          <w:t>-ane@h.u-tokyo.ac.jp</w:t>
        </w:r>
      </w:hyperlink>
    </w:p>
    <w:p w14:paraId="3971412F" w14:textId="2E91EC64" w:rsidR="001D44DC" w:rsidRPr="00653403" w:rsidRDefault="00000000" w:rsidP="00B14127">
      <w:pPr>
        <w:widowControl/>
        <w:spacing w:line="300" w:lineRule="exact"/>
        <w:jc w:val="right"/>
        <w:rPr>
          <w:rFonts w:ascii="MS Gothic" w:eastAsia="MS Gothic" w:hAnsi="MS Gothic" w:cs="MS-Mincho"/>
          <w:kern w:val="0"/>
        </w:rPr>
      </w:pPr>
      <w:hyperlink r:id="rId7" w:history="1">
        <w:r w:rsidR="00691B73" w:rsidRPr="00653403">
          <w:rPr>
            <w:rStyle w:val="Hyperlink"/>
            <w:rFonts w:ascii="MS Gothic" w:eastAsia="MS Gothic" w:hAnsi="MS Gothic" w:cs="MS-Mincho"/>
            <w:color w:val="auto"/>
            <w:kern w:val="0"/>
            <w:u w:val="none"/>
          </w:rPr>
          <w:t>masamoto</w:t>
        </w:r>
        <w:r w:rsidR="001D44DC" w:rsidRPr="00653403">
          <w:rPr>
            <w:rStyle w:val="Hyperlink"/>
            <w:rFonts w:ascii="MS Gothic" w:eastAsia="MS Gothic" w:hAnsi="MS Gothic" w:cs="MS-Mincho"/>
            <w:color w:val="auto"/>
            <w:kern w:val="0"/>
            <w:u w:val="none"/>
          </w:rPr>
          <w:t>-</w:t>
        </w:r>
        <w:r w:rsidR="00CF58BD" w:rsidRPr="00653403">
          <w:rPr>
            <w:rStyle w:val="Hyperlink"/>
            <w:rFonts w:ascii="MS Gothic" w:eastAsia="MS Gothic" w:hAnsi="MS Gothic" w:cs="MS-Mincho" w:hint="eastAsia"/>
            <w:color w:val="auto"/>
            <w:kern w:val="0"/>
            <w:u w:val="none"/>
          </w:rPr>
          <w:t>a</w:t>
        </w:r>
        <w:r w:rsidR="00CF58BD" w:rsidRPr="00653403">
          <w:rPr>
            <w:rStyle w:val="Hyperlink"/>
            <w:rFonts w:ascii="MS Gothic" w:eastAsia="MS Gothic" w:hAnsi="MS Gothic" w:cs="MS-Mincho"/>
            <w:color w:val="auto"/>
            <w:kern w:val="0"/>
            <w:u w:val="none"/>
          </w:rPr>
          <w:t>ne</w:t>
        </w:r>
        <w:r w:rsidR="001D44DC" w:rsidRPr="00653403">
          <w:rPr>
            <w:rStyle w:val="Hyperlink"/>
            <w:rFonts w:ascii="MS Gothic" w:eastAsia="MS Gothic" w:hAnsi="MS Gothic" w:cs="MS-Mincho"/>
            <w:color w:val="auto"/>
            <w:kern w:val="0"/>
            <w:u w:val="none"/>
          </w:rPr>
          <w:t>@h.u-tokyo.ac.jp</w:t>
        </w:r>
      </w:hyperlink>
    </w:p>
    <w:p w14:paraId="770BAE6C" w14:textId="4E9CB3F3" w:rsidR="00842500" w:rsidRPr="00653403" w:rsidRDefault="001A1CA9" w:rsidP="00B14127">
      <w:pPr>
        <w:widowControl/>
        <w:spacing w:line="300" w:lineRule="exact"/>
        <w:jc w:val="right"/>
        <w:rPr>
          <w:rFonts w:ascii="MS Gothic" w:eastAsia="MS Gothic" w:hAnsi="MS Gothic" w:cs="MS-Mincho"/>
          <w:kern w:val="0"/>
        </w:rPr>
      </w:pPr>
      <w:r w:rsidRPr="00653403">
        <w:rPr>
          <w:rFonts w:ascii="MS Gothic" w:eastAsia="MS Gothic" w:hAnsi="MS Gothic" w:cs="MS-Mincho" w:hint="eastAsia"/>
          <w:kern w:val="0"/>
        </w:rPr>
        <w:t>uchidak-ane@h.u-tokyo.ac.jp</w:t>
      </w:r>
    </w:p>
    <w:sectPr w:rsidR="00842500" w:rsidRPr="006534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E9A2" w14:textId="77777777" w:rsidR="00B537E9" w:rsidRDefault="00B537E9" w:rsidP="00AF637D">
      <w:r>
        <w:separator/>
      </w:r>
    </w:p>
  </w:endnote>
  <w:endnote w:type="continuationSeparator" w:id="0">
    <w:p w14:paraId="1EDDA7A0" w14:textId="77777777" w:rsidR="00B537E9" w:rsidRDefault="00B537E9" w:rsidP="00A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MS Mincho"/>
    <w:panose1 w:val="020B0604020202020204"/>
    <w:charset w:val="80"/>
    <w:family w:val="auto"/>
    <w:notTrueType/>
    <w:pitch w:val="default"/>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F080" w14:textId="77777777" w:rsidR="00B537E9" w:rsidRDefault="00B537E9" w:rsidP="00AF637D">
      <w:r>
        <w:separator/>
      </w:r>
    </w:p>
  </w:footnote>
  <w:footnote w:type="continuationSeparator" w:id="0">
    <w:p w14:paraId="1C025FD3" w14:textId="77777777" w:rsidR="00B537E9" w:rsidRDefault="00B537E9" w:rsidP="00AF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A9"/>
    <w:rsid w:val="000F3894"/>
    <w:rsid w:val="00130929"/>
    <w:rsid w:val="0016182D"/>
    <w:rsid w:val="00176481"/>
    <w:rsid w:val="00192FCC"/>
    <w:rsid w:val="001A1CA9"/>
    <w:rsid w:val="001A6AE5"/>
    <w:rsid w:val="001D44DC"/>
    <w:rsid w:val="001E0919"/>
    <w:rsid w:val="002101A8"/>
    <w:rsid w:val="00243797"/>
    <w:rsid w:val="00277036"/>
    <w:rsid w:val="003005DA"/>
    <w:rsid w:val="005C715E"/>
    <w:rsid w:val="005E7CEE"/>
    <w:rsid w:val="00653403"/>
    <w:rsid w:val="00691B73"/>
    <w:rsid w:val="006B03C3"/>
    <w:rsid w:val="00716CE8"/>
    <w:rsid w:val="00726533"/>
    <w:rsid w:val="007A5F21"/>
    <w:rsid w:val="007B4CBE"/>
    <w:rsid w:val="007D2FF3"/>
    <w:rsid w:val="00843F9E"/>
    <w:rsid w:val="008F2F53"/>
    <w:rsid w:val="00A04B73"/>
    <w:rsid w:val="00AF637D"/>
    <w:rsid w:val="00B10679"/>
    <w:rsid w:val="00B14127"/>
    <w:rsid w:val="00B537E9"/>
    <w:rsid w:val="00C1595F"/>
    <w:rsid w:val="00C325C9"/>
    <w:rsid w:val="00C47EB6"/>
    <w:rsid w:val="00CF58BD"/>
    <w:rsid w:val="00D90A42"/>
    <w:rsid w:val="00DA316F"/>
    <w:rsid w:val="00E472B2"/>
    <w:rsid w:val="00E7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5BF68"/>
  <w15:chartTrackingRefBased/>
  <w15:docId w15:val="{3C5D83DE-7988-436C-B4DA-A5835B5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A9"/>
    <w:pPr>
      <w:widowControl w:val="0"/>
      <w:jc w:val="both"/>
    </w:pPr>
    <w:rPr>
      <w:rFonts w:ascii="Century" w:eastAsia="MS Mincho" w:hAnsi="Century"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37D"/>
    <w:pPr>
      <w:tabs>
        <w:tab w:val="center" w:pos="4252"/>
        <w:tab w:val="right" w:pos="8504"/>
      </w:tabs>
      <w:snapToGrid w:val="0"/>
    </w:pPr>
  </w:style>
  <w:style w:type="character" w:customStyle="1" w:styleId="HeaderChar">
    <w:name w:val="Header Char"/>
    <w:basedOn w:val="DefaultParagraphFont"/>
    <w:link w:val="Header"/>
    <w:uiPriority w:val="99"/>
    <w:rsid w:val="00AF637D"/>
    <w:rPr>
      <w:rFonts w:ascii="Century" w:eastAsia="MS Mincho" w:hAnsi="Century" w:cs="Times New Roman"/>
      <w:sz w:val="22"/>
    </w:rPr>
  </w:style>
  <w:style w:type="paragraph" w:styleId="Footer">
    <w:name w:val="footer"/>
    <w:basedOn w:val="Normal"/>
    <w:link w:val="FooterChar"/>
    <w:uiPriority w:val="99"/>
    <w:unhideWhenUsed/>
    <w:rsid w:val="00AF637D"/>
    <w:pPr>
      <w:tabs>
        <w:tab w:val="center" w:pos="4252"/>
        <w:tab w:val="right" w:pos="8504"/>
      </w:tabs>
      <w:snapToGrid w:val="0"/>
    </w:pPr>
  </w:style>
  <w:style w:type="character" w:customStyle="1" w:styleId="FooterChar">
    <w:name w:val="Footer Char"/>
    <w:basedOn w:val="DefaultParagraphFont"/>
    <w:link w:val="Footer"/>
    <w:uiPriority w:val="99"/>
    <w:rsid w:val="00AF637D"/>
    <w:rPr>
      <w:rFonts w:ascii="Century" w:eastAsia="MS Mincho" w:hAnsi="Century" w:cs="Times New Roman"/>
      <w:sz w:val="22"/>
    </w:rPr>
  </w:style>
  <w:style w:type="character" w:styleId="Hyperlink">
    <w:name w:val="Hyperlink"/>
    <w:basedOn w:val="DefaultParagraphFont"/>
    <w:uiPriority w:val="99"/>
    <w:unhideWhenUsed/>
    <w:rsid w:val="000F3894"/>
    <w:rPr>
      <w:color w:val="0563C1" w:themeColor="hyperlink"/>
      <w:u w:val="single"/>
    </w:rPr>
  </w:style>
  <w:style w:type="character" w:styleId="UnresolvedMention">
    <w:name w:val="Unresolved Mention"/>
    <w:basedOn w:val="DefaultParagraphFont"/>
    <w:uiPriority w:val="99"/>
    <w:semiHidden/>
    <w:unhideWhenUsed/>
    <w:rsid w:val="000F3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TO-ANE@h.u-tokyo.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RINUSHIE-ane@h.u-tokyo.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森主 絵美</dc:creator>
  <cp:keywords/>
  <dc:description/>
  <cp:lastModifiedBy>朝元　雅明</cp:lastModifiedBy>
  <cp:revision>8</cp:revision>
  <dcterms:created xsi:type="dcterms:W3CDTF">2022-09-10T11:49:00Z</dcterms:created>
  <dcterms:modified xsi:type="dcterms:W3CDTF">2022-09-12T13:39:00Z</dcterms:modified>
</cp:coreProperties>
</file>